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997A" w14:textId="6D2E2369" w:rsidR="00C02B91" w:rsidRDefault="008D64A3">
      <w:pPr>
        <w:spacing w:after="0" w:line="259" w:lineRule="auto"/>
        <w:ind w:left="13" w:right="23"/>
        <w:jc w:val="center"/>
      </w:pPr>
      <w:r>
        <w:rPr>
          <w:b/>
        </w:rPr>
        <w:t>Geography (GEOG) 403/704 Spring 202</w:t>
      </w:r>
      <w:r w:rsidR="00507219">
        <w:rPr>
          <w:b/>
        </w:rPr>
        <w:t>2</w:t>
      </w:r>
    </w:p>
    <w:p w14:paraId="769F9A4F" w14:textId="77777777" w:rsidR="00C02B91" w:rsidRDefault="008D64A3">
      <w:pPr>
        <w:spacing w:after="0" w:line="259" w:lineRule="auto"/>
        <w:ind w:left="13" w:right="0"/>
        <w:jc w:val="center"/>
      </w:pPr>
      <w:r>
        <w:rPr>
          <w:b/>
        </w:rPr>
        <w:t>Lab Eleven</w:t>
      </w:r>
    </w:p>
    <w:p w14:paraId="63EFC35B" w14:textId="77777777" w:rsidR="00C02B91" w:rsidRDefault="008D64A3">
      <w:pPr>
        <w:spacing w:after="0" w:line="259" w:lineRule="auto"/>
        <w:ind w:left="13" w:right="3"/>
        <w:jc w:val="center"/>
      </w:pPr>
      <w:r>
        <w:rPr>
          <w:b/>
        </w:rPr>
        <w:t>Geology and Soils Application</w:t>
      </w:r>
    </w:p>
    <w:p w14:paraId="0026613D" w14:textId="77777777" w:rsidR="00C02B91" w:rsidRDefault="008D64A3">
      <w:pPr>
        <w:spacing w:after="261" w:line="259" w:lineRule="auto"/>
        <w:ind w:left="13" w:right="0"/>
        <w:jc w:val="center"/>
      </w:pPr>
      <w:r>
        <w:rPr>
          <w:b/>
        </w:rPr>
        <w:t>15 points</w:t>
      </w:r>
    </w:p>
    <w:p w14:paraId="5B6D1935" w14:textId="77777777" w:rsidR="00C02B91" w:rsidRDefault="008D64A3">
      <w:pPr>
        <w:spacing w:after="266" w:line="259" w:lineRule="auto"/>
        <w:ind w:left="0" w:firstLine="0"/>
        <w:jc w:val="right"/>
      </w:pPr>
      <w:r>
        <w:t>Name: ________________________</w:t>
      </w:r>
    </w:p>
    <w:p w14:paraId="036CDB01" w14:textId="77777777" w:rsidR="00C02B91" w:rsidRDefault="008D64A3">
      <w:pPr>
        <w:spacing w:after="0"/>
        <w:ind w:left="705" w:right="0" w:hanging="720"/>
      </w:pPr>
      <w:r>
        <w:t xml:space="preserve">Goal: The purpose of this exercise is to introduce you to the use of remote sensing data for identifying different soil and rock types in desert areas.  </w:t>
      </w:r>
      <w:r>
        <w:rPr>
          <w:b/>
        </w:rPr>
        <w:t>ALWAYS READ THROUGH</w:t>
      </w:r>
    </w:p>
    <w:p w14:paraId="021A6193" w14:textId="77777777" w:rsidR="00C02B91" w:rsidRDefault="008D64A3">
      <w:pPr>
        <w:spacing w:after="276"/>
        <w:ind w:left="730" w:right="0"/>
      </w:pPr>
      <w:r>
        <w:rPr>
          <w:b/>
        </w:rPr>
        <w:t>THE ENTIRE LAB HANDOUT BEFORE BEGINNING YOUR COMPUTER SESSION.</w:t>
      </w:r>
    </w:p>
    <w:p w14:paraId="491DFE52" w14:textId="45170650" w:rsidR="00C02B91" w:rsidRDefault="008D64A3">
      <w:pPr>
        <w:ind w:left="705" w:right="0" w:hanging="720"/>
      </w:pPr>
      <w:r>
        <w:rPr>
          <w:b/>
        </w:rPr>
        <w:t>Requirements:</w:t>
      </w:r>
      <w:r>
        <w:t xml:space="preserve"> You wi</w:t>
      </w:r>
      <w:r>
        <w:t xml:space="preserve">ll be answering four questions (put in a WORD file) </w:t>
      </w:r>
      <w:r>
        <w:t>and turning in three other files</w:t>
      </w:r>
      <w:r>
        <w:t>, as done for previous labs.</w:t>
      </w:r>
    </w:p>
    <w:p w14:paraId="1EB2794B" w14:textId="77777777" w:rsidR="00C02B91" w:rsidRDefault="008D64A3">
      <w:pPr>
        <w:spacing w:after="0"/>
        <w:ind w:left="705" w:right="0" w:hanging="720"/>
      </w:pPr>
      <w:r>
        <w:t>For this lab you have been provided with images of the Cuprite Mining area in Nevada.  These images were obtained with th</w:t>
      </w:r>
      <w:r>
        <w:t>e TIMS sensor, which records information in six different</w:t>
      </w:r>
    </w:p>
    <w:p w14:paraId="3FE3F322" w14:textId="77777777" w:rsidR="00C02B91" w:rsidRDefault="008D64A3">
      <w:pPr>
        <w:spacing w:after="0" w:line="259" w:lineRule="auto"/>
        <w:ind w:left="0" w:right="131" w:firstLine="0"/>
        <w:jc w:val="center"/>
      </w:pPr>
      <w:r>
        <w:t>bands of the thermal infrared.  The six bands are designated as CUPRITETIMS1,</w:t>
      </w:r>
    </w:p>
    <w:p w14:paraId="26F344BB" w14:textId="77777777" w:rsidR="00C02B91" w:rsidRDefault="008D64A3">
      <w:pPr>
        <w:spacing w:after="7"/>
        <w:ind w:left="730" w:right="0"/>
      </w:pPr>
      <w:r>
        <w:t>CUPRITETIMS2, CUPRITETIMS3, CUPRITETIMS4, CUPRITETIMS5, and</w:t>
      </w:r>
    </w:p>
    <w:p w14:paraId="5DA08A8E" w14:textId="77777777" w:rsidR="00C02B91" w:rsidRDefault="008D64A3">
      <w:pPr>
        <w:spacing w:after="559"/>
        <w:ind w:left="730" w:right="0"/>
      </w:pPr>
      <w:r>
        <w:t>CUPRITETIMS6.  The color photograph of the area, available from your TA, may help you to complete this exercise.</w:t>
      </w:r>
    </w:p>
    <w:p w14:paraId="72F05481" w14:textId="77777777" w:rsidR="00C02B91" w:rsidRDefault="008D64A3">
      <w:pPr>
        <w:pStyle w:val="Heading1"/>
        <w:ind w:left="-5"/>
      </w:pPr>
      <w:r>
        <w:t>Supervised classification</w:t>
      </w:r>
    </w:p>
    <w:p w14:paraId="08E6E0C9" w14:textId="51DD873E" w:rsidR="00C02B91" w:rsidRDefault="008D64A3">
      <w:pPr>
        <w:numPr>
          <w:ilvl w:val="0"/>
          <w:numId w:val="1"/>
        </w:numPr>
        <w:ind w:right="0" w:hanging="300"/>
      </w:pPr>
      <w:r>
        <w:t>Use the STRETCH command (histogram equalization option) on the CUPRITETIMS1 image</w:t>
      </w:r>
      <w:r w:rsidR="00507219">
        <w:t xml:space="preserve"> </w:t>
      </w:r>
      <w:r>
        <w:t>and call the result HISTCUP1.</w:t>
      </w:r>
    </w:p>
    <w:p w14:paraId="1C4A45AE" w14:textId="3A9A3E59" w:rsidR="00C02B91" w:rsidRDefault="008D64A3">
      <w:pPr>
        <w:numPr>
          <w:ilvl w:val="0"/>
          <w:numId w:val="1"/>
        </w:numPr>
        <w:ind w:right="0" w:hanging="300"/>
      </w:pPr>
      <w:r>
        <w:t>View H</w:t>
      </w:r>
      <w:r>
        <w:t>ISTCUP1 using the user defined “REVGREY” palette.  The image should look like</w:t>
      </w:r>
      <w:r w:rsidR="00507219">
        <w:t xml:space="preserve"> </w:t>
      </w:r>
      <w:r>
        <w:t>Figure 1 (without the training sites).</w:t>
      </w:r>
    </w:p>
    <w:p w14:paraId="685FE2B3" w14:textId="4A56BA97" w:rsidR="00C02B91" w:rsidRDefault="008D64A3">
      <w:pPr>
        <w:numPr>
          <w:ilvl w:val="0"/>
          <w:numId w:val="1"/>
        </w:numPr>
        <w:ind w:right="0" w:hanging="300"/>
      </w:pPr>
      <w:r>
        <w:t>Using the locations indicated on Figure 1, use on-screen digitizing to record training sites for</w:t>
      </w:r>
      <w:r w:rsidR="00507219">
        <w:t xml:space="preserve"> </w:t>
      </w:r>
      <w:r>
        <w:t>the six surface classes.  You may find it us</w:t>
      </w:r>
      <w:r>
        <w:t xml:space="preserve">eful to </w:t>
      </w:r>
      <w:proofErr w:type="gramStart"/>
      <w:r>
        <w:t>refer back</w:t>
      </w:r>
      <w:proofErr w:type="gramEnd"/>
      <w:r>
        <w:t xml:space="preserve"> to lab 5 where the same process was used for a supervised classification of land use cover.  Digitize at least three areas for each class.  Call the vector file CUPTRAIN. </w:t>
      </w:r>
    </w:p>
    <w:p w14:paraId="4188D999" w14:textId="7B24CAE0" w:rsidR="00C02B91" w:rsidRDefault="008D64A3">
      <w:pPr>
        <w:numPr>
          <w:ilvl w:val="0"/>
          <w:numId w:val="1"/>
        </w:numPr>
        <w:ind w:right="0" w:hanging="300"/>
      </w:pPr>
      <w:r>
        <w:t xml:space="preserve">Run MAKESIG using the six images (CUPRITETIMS1-6) and </w:t>
      </w:r>
      <w:r w:rsidR="00CC2205">
        <w:t>CUPTRAIN and</w:t>
      </w:r>
      <w:r>
        <w:t xml:space="preserve"> provide the</w:t>
      </w:r>
      <w:r w:rsidR="00507219">
        <w:t xml:space="preserve"> </w:t>
      </w:r>
      <w:r>
        <w:t>six signature names from the classes as indicated on Figure 1.</w:t>
      </w:r>
    </w:p>
    <w:p w14:paraId="3A10A3FD" w14:textId="697678F8" w:rsidR="00C02B91" w:rsidRDefault="008D64A3">
      <w:pPr>
        <w:numPr>
          <w:ilvl w:val="0"/>
          <w:numId w:val="1"/>
        </w:numPr>
        <w:ind w:right="0" w:hanging="300"/>
      </w:pPr>
      <w:r>
        <w:t>Use the MINDIST classifier (default options) to produce a classification image with all six</w:t>
      </w:r>
      <w:r w:rsidR="00507219">
        <w:t xml:space="preserve"> </w:t>
      </w:r>
      <w:r>
        <w:t>surface classes called CUPSUP.  Use the CUPRITE palette to view your results.</w:t>
      </w:r>
    </w:p>
    <w:p w14:paraId="02B6E0A2" w14:textId="77777777" w:rsidR="00C02B91" w:rsidRDefault="008D64A3">
      <w:pPr>
        <w:pStyle w:val="Heading1"/>
        <w:ind w:left="-5"/>
      </w:pPr>
      <w:r>
        <w:lastRenderedPageBreak/>
        <w:t>Principal Components Analysis</w:t>
      </w:r>
    </w:p>
    <w:p w14:paraId="3CD44E30" w14:textId="77777777" w:rsidR="00C02B91" w:rsidRDefault="008D64A3">
      <w:pPr>
        <w:numPr>
          <w:ilvl w:val="0"/>
          <w:numId w:val="2"/>
        </w:numPr>
        <w:ind w:right="0" w:hanging="360"/>
      </w:pPr>
      <w:r>
        <w:t xml:space="preserve">Run PCA on the six Cuprite images (Forward T-Mode and Correlation </w:t>
      </w:r>
      <w:proofErr w:type="gramStart"/>
      <w:r>
        <w:t>matrix</w:t>
      </w:r>
      <w:proofErr w:type="gramEnd"/>
      <w:r>
        <w:t xml:space="preserve">-Standardized options) and ask for six components to be created.  Use CUP as the prefix, so you’ll get files CUP_T-Mode_Cmp1 </w:t>
      </w:r>
      <w:r>
        <w:t>- 6.  Leave the output as “Simplified output”.</w:t>
      </w:r>
    </w:p>
    <w:p w14:paraId="37C86F24" w14:textId="4AC49ADC" w:rsidR="00C02B91" w:rsidRDefault="008D64A3">
      <w:pPr>
        <w:numPr>
          <w:ilvl w:val="0"/>
          <w:numId w:val="2"/>
        </w:numPr>
        <w:ind w:right="0" w:hanging="360"/>
      </w:pPr>
      <w:r>
        <w:t>Save the tabular results to a .html file (name it t-mode1_output.html):</w:t>
      </w:r>
    </w:p>
    <w:p w14:paraId="1F5C918B" w14:textId="77777777" w:rsidR="00C02B91" w:rsidRDefault="008D64A3">
      <w:pPr>
        <w:spacing w:after="586"/>
        <w:ind w:left="730" w:right="0"/>
      </w:pPr>
      <w:r>
        <w:t>Question 1:  What percentage of the variance is explained by the first component?</w:t>
      </w:r>
    </w:p>
    <w:p w14:paraId="3D4856B1" w14:textId="77777777" w:rsidR="00C02B91" w:rsidRDefault="008D64A3">
      <w:pPr>
        <w:numPr>
          <w:ilvl w:val="0"/>
          <w:numId w:val="2"/>
        </w:numPr>
        <w:ind w:right="0" w:hanging="360"/>
      </w:pPr>
      <w:r>
        <w:t>Run STRETCH (linear option) on CUPCMP1 to produce SCUP</w:t>
      </w:r>
      <w:r>
        <w:t>CMP1.</w:t>
      </w:r>
    </w:p>
    <w:p w14:paraId="1B328BEF" w14:textId="77777777" w:rsidR="00C02B91" w:rsidRDefault="008D64A3">
      <w:pPr>
        <w:ind w:left="730" w:right="0"/>
      </w:pPr>
      <w:r>
        <w:t>Question 2:  How similar are the images HISTCUP1, SCUPCMP1, and CUPSUP in terms of spatial regions they allow you to identify?</w:t>
      </w:r>
    </w:p>
    <w:p w14:paraId="7D2F1C2C" w14:textId="77777777" w:rsidR="00C02B91" w:rsidRDefault="008D64A3">
      <w:pPr>
        <w:ind w:left="730" w:right="0"/>
      </w:pPr>
      <w:r>
        <w:t>Question 3:  What do the results of the PCA tell you about the similarity of the six TIMS thermal bands?</w:t>
      </w:r>
    </w:p>
    <w:p w14:paraId="1358C7B6" w14:textId="77777777" w:rsidR="00C02B91" w:rsidRDefault="008D64A3">
      <w:pPr>
        <w:ind w:left="730" w:right="0"/>
      </w:pPr>
      <w:r>
        <w:t>Question 4:  Given</w:t>
      </w:r>
      <w:r>
        <w:t xml:space="preserve"> that PCA takes more time to run than STRETCH, and a supervised classification like MINDIST takes much more time than either of the other analyses, was the amount of new information gained worth the time invested?</w:t>
      </w:r>
    </w:p>
    <w:p w14:paraId="0A31A31D" w14:textId="23C8CABA" w:rsidR="00CC2205" w:rsidRDefault="00CC2205" w:rsidP="00CC2205">
      <w:pPr>
        <w:spacing w:after="0"/>
        <w:ind w:left="730" w:right="0"/>
      </w:pPr>
      <w:r>
        <w:t xml:space="preserve">Turn in </w:t>
      </w:r>
      <w:r w:rsidR="008D64A3">
        <w:t xml:space="preserve">the following files </w:t>
      </w:r>
      <w:r w:rsidR="008D64A3">
        <w:t xml:space="preserve">along with the PCA .html output file and answers to the questions (in a WORD file).  </w:t>
      </w:r>
    </w:p>
    <w:p w14:paraId="3BE0958E" w14:textId="77777777" w:rsidR="00CC2205" w:rsidRDefault="00CC2205" w:rsidP="00CC2205">
      <w:pPr>
        <w:spacing w:after="0"/>
        <w:ind w:left="730" w:right="0"/>
      </w:pPr>
    </w:p>
    <w:p w14:paraId="02C7EC65" w14:textId="77777777" w:rsidR="00CC2205" w:rsidRDefault="008D64A3" w:rsidP="00CC2205">
      <w:pPr>
        <w:spacing w:after="0"/>
        <w:ind w:left="730" w:right="0"/>
        <w:rPr>
          <w:b/>
        </w:rPr>
      </w:pPr>
      <w:r>
        <w:rPr>
          <w:b/>
        </w:rPr>
        <w:t xml:space="preserve">CUPSUP.RST </w:t>
      </w:r>
    </w:p>
    <w:p w14:paraId="1E21372B" w14:textId="31D63BFB" w:rsidR="00C02B91" w:rsidRDefault="008D64A3" w:rsidP="00CC2205">
      <w:pPr>
        <w:spacing w:after="0"/>
        <w:ind w:left="730" w:right="0"/>
      </w:pPr>
      <w:r>
        <w:rPr>
          <w:b/>
        </w:rPr>
        <w:t>CUPSUP.RDC</w:t>
      </w:r>
    </w:p>
    <w:p w14:paraId="7EDBF4A1" w14:textId="77777777" w:rsidR="00C02B91" w:rsidRDefault="008D64A3">
      <w:pPr>
        <w:spacing w:after="354" w:line="259" w:lineRule="auto"/>
        <w:ind w:left="61" w:right="0" w:firstLine="0"/>
      </w:pPr>
      <w:r>
        <w:rPr>
          <w:noProof/>
        </w:rPr>
        <w:lastRenderedPageBreak/>
        <w:drawing>
          <wp:inline distT="0" distB="0" distL="0" distR="0" wp14:anchorId="0570FE16" wp14:editId="5AD034E8">
            <wp:extent cx="5875782" cy="749046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5782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CCC8" w14:textId="77777777" w:rsidR="00C02B91" w:rsidRDefault="008D64A3">
      <w:pPr>
        <w:spacing w:after="0" w:line="259" w:lineRule="auto"/>
        <w:ind w:left="0" w:right="0" w:firstLine="0"/>
      </w:pPr>
      <w:r>
        <w:rPr>
          <w:b/>
          <w:sz w:val="28"/>
        </w:rPr>
        <w:t>Figure 1:</w:t>
      </w:r>
      <w:r>
        <w:rPr>
          <w:b/>
          <w:sz w:val="18"/>
        </w:rPr>
        <w:t xml:space="preserve">  1 = Tb Basalt; 2 = Ch h. Formation; 3 = Ts Tuff;</w:t>
      </w:r>
      <w:r>
        <w:rPr>
          <w:b/>
        </w:rPr>
        <w:t xml:space="preserve"> </w:t>
      </w:r>
      <w:r>
        <w:rPr>
          <w:b/>
          <w:sz w:val="18"/>
        </w:rPr>
        <w:t xml:space="preserve">4 = </w:t>
      </w:r>
      <w:proofErr w:type="spellStart"/>
      <w:r>
        <w:rPr>
          <w:b/>
          <w:sz w:val="18"/>
        </w:rPr>
        <w:t>Qal</w:t>
      </w:r>
      <w:proofErr w:type="spellEnd"/>
      <w:r>
        <w:rPr>
          <w:b/>
          <w:sz w:val="18"/>
        </w:rPr>
        <w:t xml:space="preserve"> Alluvium; 5 = </w:t>
      </w:r>
      <w:proofErr w:type="spellStart"/>
      <w:r>
        <w:rPr>
          <w:b/>
          <w:sz w:val="18"/>
        </w:rPr>
        <w:t>Ttc</w:t>
      </w:r>
      <w:proofErr w:type="spellEnd"/>
      <w:r>
        <w:rPr>
          <w:b/>
          <w:sz w:val="18"/>
        </w:rPr>
        <w:t xml:space="preserve"> Tuff; 6 = Water</w:t>
      </w:r>
    </w:p>
    <w:sectPr w:rsidR="00C02B91" w:rsidSect="00CC2205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048A" w14:textId="77777777" w:rsidR="008D64A3" w:rsidRDefault="008D64A3" w:rsidP="00507219">
      <w:pPr>
        <w:spacing w:after="0" w:line="240" w:lineRule="auto"/>
      </w:pPr>
      <w:r>
        <w:separator/>
      </w:r>
    </w:p>
  </w:endnote>
  <w:endnote w:type="continuationSeparator" w:id="0">
    <w:p w14:paraId="0F596A05" w14:textId="77777777" w:rsidR="008D64A3" w:rsidRDefault="008D64A3" w:rsidP="0050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6337" w14:textId="77777777" w:rsidR="008D64A3" w:rsidRDefault="008D64A3" w:rsidP="00507219">
      <w:pPr>
        <w:spacing w:after="0" w:line="240" w:lineRule="auto"/>
      </w:pPr>
      <w:r>
        <w:separator/>
      </w:r>
    </w:p>
  </w:footnote>
  <w:footnote w:type="continuationSeparator" w:id="0">
    <w:p w14:paraId="4A045257" w14:textId="77777777" w:rsidR="008D64A3" w:rsidRDefault="008D64A3" w:rsidP="0050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F62" w14:textId="7A3A5EF2" w:rsidR="00507219" w:rsidRDefault="00507219">
    <w:pPr>
      <w:pStyle w:val="Header"/>
    </w:pPr>
    <w:r>
      <w:t>Geography (GEOG) 403/704 Lab Eleven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0F25CC4" w14:textId="77777777" w:rsidR="00507219" w:rsidRDefault="0050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65E"/>
    <w:multiLevelType w:val="hybridMultilevel"/>
    <w:tmpl w:val="3192F808"/>
    <w:lvl w:ilvl="0" w:tplc="0E7C1E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C4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CD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28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25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8D4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0D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8B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CB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873A5"/>
    <w:multiLevelType w:val="hybridMultilevel"/>
    <w:tmpl w:val="A002EB0A"/>
    <w:lvl w:ilvl="0" w:tplc="86C22A3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0B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82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5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AA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93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66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4F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91"/>
    <w:rsid w:val="00093872"/>
    <w:rsid w:val="00507219"/>
    <w:rsid w:val="008D64A3"/>
    <w:rsid w:val="00C02B91"/>
    <w:rsid w:val="00C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4641"/>
  <w15:docId w15:val="{E006B757-7D18-46F4-A652-4421A896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52" w:lineRule="auto"/>
      <w:ind w:left="10" w:right="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5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0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1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1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403 Lab 11</dc:title>
  <dc:subject/>
  <dc:creator>Mark D. Schwartz</dc:creator>
  <cp:keywords/>
  <cp:lastModifiedBy>Mark D Schwartz</cp:lastModifiedBy>
  <cp:revision>4</cp:revision>
  <dcterms:created xsi:type="dcterms:W3CDTF">2022-01-14T23:22:00Z</dcterms:created>
  <dcterms:modified xsi:type="dcterms:W3CDTF">2022-01-14T23:28:00Z</dcterms:modified>
</cp:coreProperties>
</file>